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7273"/>
      </w:pPr>
      <w:bookmarkStart w:name="Slide 1" w:id="1"/>
      <w:bookmarkEnd w:id="1"/>
      <w:r>
        <w:rPr/>
      </w:r>
      <w:r>
        <w:rPr>
          <w:color w:val="042FAC"/>
        </w:rPr>
        <w:t>E</w:t>
      </w:r>
      <w:r>
        <w:rPr>
          <w:color w:val="042FAC"/>
          <w:spacing w:val="-24"/>
        </w:rPr>
        <w:t> </w:t>
      </w:r>
      <w:r>
        <w:rPr>
          <w:color w:val="042FAC"/>
        </w:rPr>
        <w:t>X</w:t>
      </w:r>
      <w:r>
        <w:rPr>
          <w:color w:val="042FAC"/>
          <w:spacing w:val="-23"/>
        </w:rPr>
        <w:t> </w:t>
      </w:r>
      <w:r>
        <w:rPr>
          <w:color w:val="042FAC"/>
        </w:rPr>
        <w:t>P</w:t>
      </w:r>
      <w:r>
        <w:rPr>
          <w:color w:val="042FAC"/>
          <w:spacing w:val="-24"/>
        </w:rPr>
        <w:t> </w:t>
      </w:r>
      <w:r>
        <w:rPr>
          <w:color w:val="042FAC"/>
        </w:rPr>
        <w:t>E</w:t>
      </w:r>
      <w:r>
        <w:rPr>
          <w:color w:val="042FAC"/>
          <w:spacing w:val="-24"/>
        </w:rPr>
        <w:t> </w:t>
      </w:r>
      <w:r>
        <w:rPr>
          <w:color w:val="042FAC"/>
        </w:rPr>
        <w:t>R</w:t>
      </w:r>
      <w:r>
        <w:rPr>
          <w:color w:val="042FAC"/>
          <w:spacing w:val="-24"/>
        </w:rPr>
        <w:t> </w:t>
      </w:r>
      <w:r>
        <w:rPr>
          <w:color w:val="042FAC"/>
        </w:rPr>
        <w:t>T</w:t>
      </w:r>
      <w:r>
        <w:rPr>
          <w:color w:val="042FAC"/>
          <w:spacing w:val="-23"/>
        </w:rPr>
        <w:t> </w:t>
      </w:r>
      <w:r>
        <w:rPr>
          <w:color w:val="042FAC"/>
        </w:rPr>
        <w:t>I</w:t>
      </w:r>
      <w:r>
        <w:rPr>
          <w:color w:val="042FAC"/>
          <w:spacing w:val="-24"/>
        </w:rPr>
        <w:t> </w:t>
      </w:r>
      <w:r>
        <w:rPr>
          <w:color w:val="042FAC"/>
        </w:rPr>
        <w:t>S</w:t>
      </w:r>
      <w:r>
        <w:rPr>
          <w:color w:val="042FAC"/>
          <w:spacing w:val="-23"/>
        </w:rPr>
        <w:t> </w:t>
      </w:r>
      <w:r>
        <w:rPr>
          <w:color w:val="042FAC"/>
          <w:spacing w:val="-10"/>
        </w:rPr>
        <w:t>E</w:t>
      </w:r>
    </w:p>
    <w:p>
      <w:pPr>
        <w:pStyle w:val="Heading2"/>
        <w:spacing w:line="240" w:lineRule="auto" w:before="154"/>
        <w:ind w:right="2677"/>
        <w:jc w:val="center"/>
      </w:pPr>
      <w:r>
        <w:rPr>
          <w:spacing w:val="-2"/>
        </w:rPr>
        <w:t>Leadership</w:t>
      </w:r>
    </w:p>
    <w:p>
      <w:pPr>
        <w:pStyle w:val="BodyText"/>
        <w:spacing w:line="286" w:lineRule="exact" w:before="0"/>
        <w:ind w:left="4147"/>
      </w:pPr>
      <w:r>
        <w:rPr/>
        <w:t>Experienced</w:t>
      </w:r>
      <w:r>
        <w:rPr>
          <w:spacing w:val="-8"/>
        </w:rPr>
        <w:t> </w:t>
      </w:r>
      <w:r>
        <w:rPr/>
        <w:t>leading</w:t>
      </w:r>
      <w:r>
        <w:rPr>
          <w:spacing w:val="-8"/>
        </w:rPr>
        <w:t> </w:t>
      </w:r>
      <w:r>
        <w:rPr/>
        <w:t>local,</w:t>
      </w:r>
      <w:r>
        <w:rPr>
          <w:spacing w:val="-2"/>
        </w:rPr>
        <w:t> </w:t>
      </w:r>
      <w:r>
        <w:rPr/>
        <w:t>global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matrix</w:t>
      </w:r>
      <w:r>
        <w:rPr>
          <w:spacing w:val="-4"/>
        </w:rPr>
        <w:t> </w:t>
      </w:r>
      <w:r>
        <w:rPr/>
        <w:t>teams</w:t>
      </w:r>
      <w:r>
        <w:rPr>
          <w:spacing w:val="-4"/>
        </w:rPr>
        <w:t> </w:t>
      </w:r>
      <w:r>
        <w:rPr/>
        <w:t>as well as</w:t>
      </w:r>
      <w:r>
        <w:rPr>
          <w:spacing w:val="-3"/>
        </w:rPr>
        <w:t> </w:t>
      </w:r>
      <w:r>
        <w:rPr/>
        <w:t>self-organizing</w:t>
      </w:r>
      <w:r>
        <w:rPr>
          <w:spacing w:val="-11"/>
        </w:rPr>
        <w:t> </w:t>
      </w:r>
      <w:r>
        <w:rPr>
          <w:spacing w:val="-5"/>
        </w:rPr>
        <w:t>and</w:t>
      </w:r>
    </w:p>
    <w:p>
      <w:pPr>
        <w:pStyle w:val="BodyText"/>
        <w:spacing w:line="290" w:lineRule="exact" w:before="0"/>
        <w:ind w:left="4147"/>
      </w:pPr>
      <w:r>
        <w:rPr>
          <w:spacing w:val="-2"/>
        </w:rPr>
        <w:t>cross-functional</w:t>
      </w:r>
      <w:r>
        <w:rPr>
          <w:spacing w:val="14"/>
        </w:rPr>
        <w:t> </w:t>
      </w:r>
      <w:r>
        <w:rPr>
          <w:spacing w:val="-2"/>
        </w:rPr>
        <w:t>teams.</w:t>
      </w:r>
    </w:p>
    <w:p>
      <w:pPr>
        <w:pStyle w:val="Heading2"/>
        <w:spacing w:before="283"/>
        <w:ind w:left="4147"/>
      </w:pPr>
      <w:r>
        <w:rPr/>
        <w:t>Project</w:t>
      </w:r>
      <w:r>
        <w:rPr>
          <w:spacing w:val="-7"/>
        </w:rPr>
        <w:t> </w:t>
      </w:r>
      <w:r>
        <w:rPr>
          <w:spacing w:val="-2"/>
        </w:rPr>
        <w:t>Management</w:t>
      </w:r>
    </w:p>
    <w:p>
      <w:pPr>
        <w:pStyle w:val="BodyText"/>
        <w:spacing w:line="235" w:lineRule="auto"/>
        <w:ind w:left="4147" w:right="61"/>
      </w:pPr>
      <w:r>
        <w:rPr/>
        <w:t>Well versed in activity planning, resource planning, time management, risk analysis,</w:t>
      </w:r>
      <w:r>
        <w:rPr>
          <w:spacing w:val="-6"/>
        </w:rPr>
        <w:t> </w:t>
      </w:r>
      <w:r>
        <w:rPr/>
        <w:t>progress</w:t>
      </w:r>
      <w:r>
        <w:rPr>
          <w:spacing w:val="-8"/>
        </w:rPr>
        <w:t> </w:t>
      </w:r>
      <w:r>
        <w:rPr/>
        <w:t>monitoring,</w:t>
      </w:r>
      <w:r>
        <w:rPr>
          <w:spacing w:val="-12"/>
        </w:rPr>
        <w:t> </w:t>
      </w:r>
      <w:r>
        <w:rPr/>
        <w:t>estimating</w:t>
      </w:r>
      <w:r>
        <w:rPr>
          <w:spacing w:val="-11"/>
        </w:rPr>
        <w:t> </w:t>
      </w:r>
      <w:r>
        <w:rPr/>
        <w:t>budget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defining</w:t>
      </w:r>
      <w:r>
        <w:rPr>
          <w:spacing w:val="-12"/>
        </w:rPr>
        <w:t> </w:t>
      </w:r>
      <w:r>
        <w:rPr/>
        <w:t>project</w:t>
      </w:r>
      <w:r>
        <w:rPr>
          <w:spacing w:val="-7"/>
        </w:rPr>
        <w:t> </w:t>
      </w:r>
      <w:r>
        <w:rPr/>
        <w:t>scope, goals and deliverables.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0" w:bottom="0" w:left="60" w:right="120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31415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431415" cy="10058400"/>
                          <a:chExt cx="2431415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43141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1415" h="10058400">
                                <a:moveTo>
                                  <a:pt x="0" y="10058400"/>
                                </a:moveTo>
                                <a:lnTo>
                                  <a:pt x="2431065" y="10058400"/>
                                </a:lnTo>
                                <a:lnTo>
                                  <a:pt x="2431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F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41" y="8748370"/>
                            <a:ext cx="340022" cy="931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A person wearing a suit and tie smiling at the camera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356" y="128905"/>
                            <a:ext cx="1869236" cy="1875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61pt;width:191.45pt;height:792pt;mso-position-horizontal-relative:page;mso-position-vertical-relative:page;z-index:-15771136" id="docshapegroup1" coordorigin="0,0" coordsize="3829,15840">
                <v:rect style="position:absolute;left:0;top:0;width:3829;height:15840" id="docshape2" filled="true" fillcolor="#042fac" stroked="false">
                  <v:fill type="solid"/>
                </v:rect>
                <v:shape style="position:absolute;left:60;top:13776;width:536;height:1468" type="#_x0000_t75" id="docshape3" stroked="false">
                  <v:imagedata r:id="rId5" o:title=""/>
                </v:shape>
                <v:shape style="position:absolute;left:328;top:203;width:2944;height:2954" type="#_x0000_t75" id="docshape4" alt="A person wearing a suit and tie smiling at the camera  Description automatically generated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11"/>
        </w:rPr>
        <w:t>Matt</w:t>
      </w:r>
      <w:r>
        <w:rPr>
          <w:color w:val="FFFFFF"/>
          <w:spacing w:val="43"/>
        </w:rPr>
        <w:t> </w:t>
      </w:r>
      <w:r>
        <w:rPr>
          <w:color w:val="FFFFFF"/>
          <w:spacing w:val="11"/>
        </w:rPr>
        <w:t>Comer</w:t>
      </w:r>
    </w:p>
    <w:p>
      <w:pPr>
        <w:pStyle w:val="BodyText"/>
        <w:spacing w:line="235" w:lineRule="auto"/>
        <w:ind w:left="335" w:right="356"/>
        <w:jc w:val="center"/>
      </w:pPr>
      <w:r>
        <w:rPr>
          <w:color w:val="AEABAB"/>
        </w:rPr>
        <w:t>Engagement Manager </w:t>
      </w:r>
      <w:r>
        <w:rPr>
          <w:color w:val="AEABAB"/>
          <w:spacing w:val="-2"/>
        </w:rPr>
        <w:t>Technical</w:t>
      </w:r>
      <w:r>
        <w:rPr>
          <w:color w:val="AEABAB"/>
          <w:spacing w:val="-10"/>
        </w:rPr>
        <w:t> </w:t>
      </w:r>
      <w:r>
        <w:rPr>
          <w:color w:val="AEABAB"/>
          <w:spacing w:val="-2"/>
        </w:rPr>
        <w:t>Project</w:t>
      </w:r>
      <w:r>
        <w:rPr>
          <w:color w:val="AEABAB"/>
          <w:spacing w:val="-7"/>
        </w:rPr>
        <w:t> </w:t>
      </w:r>
      <w:r>
        <w:rPr>
          <w:color w:val="AEABAB"/>
          <w:spacing w:val="-2"/>
        </w:rPr>
        <w:t>Manager </w:t>
      </w:r>
      <w:r>
        <w:rPr>
          <w:color w:val="AEABAB"/>
        </w:rPr>
        <w:t>Agile Lead</w:t>
      </w:r>
    </w:p>
    <w:p>
      <w:pPr>
        <w:pStyle w:val="BodyText"/>
        <w:spacing w:line="235" w:lineRule="auto" w:before="3"/>
        <w:ind w:left="1070" w:right="1086" w:firstLine="12"/>
        <w:jc w:val="both"/>
      </w:pPr>
      <w:r>
        <w:rPr>
          <w:color w:val="AEABAB"/>
        </w:rPr>
        <w:t>Product</w:t>
      </w:r>
      <w:r>
        <w:rPr>
          <w:color w:val="AEABAB"/>
          <w:spacing w:val="-14"/>
        </w:rPr>
        <w:t> </w:t>
      </w:r>
      <w:r>
        <w:rPr>
          <w:color w:val="AEABAB"/>
        </w:rPr>
        <w:t>Owner Scrum Master A-CSM,</w:t>
      </w:r>
      <w:r>
        <w:rPr>
          <w:color w:val="AEABAB"/>
          <w:spacing w:val="-8"/>
        </w:rPr>
        <w:t> </w:t>
      </w:r>
      <w:r>
        <w:rPr>
          <w:color w:val="AEABAB"/>
        </w:rPr>
        <w:t>A-</w:t>
      </w:r>
      <w:r>
        <w:rPr>
          <w:color w:val="AEABAB"/>
          <w:spacing w:val="-4"/>
        </w:rPr>
        <w:t>CSPO</w:t>
      </w:r>
    </w:p>
    <w:p>
      <w:pPr>
        <w:pStyle w:val="BodyText"/>
        <w:spacing w:line="235" w:lineRule="auto" w:before="3"/>
        <w:ind w:left="1284" w:right="1059" w:hanging="245"/>
        <w:jc w:val="both"/>
      </w:pPr>
      <w:r>
        <w:rPr>
          <w:color w:val="AEABAB"/>
        </w:rPr>
        <w:t>SAFe</w:t>
      </w:r>
      <w:r>
        <w:rPr>
          <w:color w:val="AEABAB"/>
          <w:spacing w:val="-14"/>
        </w:rPr>
        <w:t> </w:t>
      </w:r>
      <w:r>
        <w:rPr>
          <w:color w:val="AEABAB"/>
        </w:rPr>
        <w:t>Agilist</w:t>
      </w:r>
      <w:r>
        <w:rPr>
          <w:color w:val="AEABAB"/>
          <w:spacing w:val="-14"/>
        </w:rPr>
        <w:t> </w:t>
      </w:r>
      <w:r>
        <w:rPr>
          <w:color w:val="AEABAB"/>
        </w:rPr>
        <w:t>(SA) CSM, CSPO</w:t>
      </w:r>
    </w:p>
    <w:p>
      <w:pPr>
        <w:pStyle w:val="BodyText"/>
        <w:spacing w:before="60"/>
      </w:pPr>
    </w:p>
    <w:p>
      <w:pPr>
        <w:pStyle w:val="BodyText"/>
        <w:spacing w:before="0"/>
        <w:ind w:left="379" w:right="356"/>
        <w:jc w:val="center"/>
      </w:pPr>
      <w:r>
        <w:rPr>
          <w:color w:val="FFFFFF"/>
        </w:rPr>
        <w:t>A</w:t>
      </w:r>
      <w:r>
        <w:rPr>
          <w:color w:val="FFFFFF"/>
          <w:spacing w:val="-23"/>
        </w:rPr>
        <w:t> </w:t>
      </w:r>
      <w:r>
        <w:rPr>
          <w:color w:val="FFFFFF"/>
          <w:spacing w:val="14"/>
        </w:rPr>
        <w:t>WA</w:t>
      </w:r>
      <w:r>
        <w:rPr>
          <w:color w:val="FFFFFF"/>
          <w:spacing w:val="-14"/>
        </w:rPr>
        <w:t> </w:t>
      </w:r>
      <w:r>
        <w:rPr>
          <w:color w:val="FFFFFF"/>
        </w:rPr>
        <w:t>R</w:t>
      </w:r>
      <w:r>
        <w:rPr>
          <w:color w:val="FFFFFF"/>
          <w:spacing w:val="-15"/>
        </w:rPr>
        <w:t> </w:t>
      </w:r>
      <w:r>
        <w:rPr>
          <w:color w:val="FFFFFF"/>
        </w:rPr>
        <w:t>D</w:t>
      </w:r>
      <w:r>
        <w:rPr>
          <w:color w:val="FFFFFF"/>
          <w:spacing w:val="-13"/>
        </w:rPr>
        <w:t> </w:t>
      </w:r>
      <w:r>
        <w:rPr>
          <w:color w:val="FFFFFF"/>
          <w:spacing w:val="-10"/>
        </w:rPr>
        <w:t>S</w:t>
      </w:r>
    </w:p>
    <w:p>
      <w:pPr>
        <w:pStyle w:val="BodyText"/>
        <w:spacing w:line="302" w:lineRule="auto" w:before="74"/>
        <w:ind w:left="293" w:right="227" w:firstLine="132"/>
        <w:jc w:val="both"/>
      </w:pPr>
      <w:r>
        <w:rPr>
          <w:color w:val="AEABAB"/>
        </w:rPr>
        <w:t>2021 ADT Hack-a-thon Award IBM iDEA Lab Challenge Award IBM Summer of Service Award</w:t>
      </w:r>
    </w:p>
    <w:p>
      <w:pPr>
        <w:pStyle w:val="BodyText"/>
        <w:spacing w:line="235" w:lineRule="auto" w:before="1"/>
        <w:ind w:left="1471" w:right="227" w:hanging="1179"/>
        <w:jc w:val="both"/>
      </w:pPr>
      <w:r>
        <w:rPr>
          <w:color w:val="AEABAB"/>
        </w:rPr>
        <w:t>Patent</w:t>
      </w:r>
      <w:r>
        <w:rPr>
          <w:color w:val="AEABAB"/>
          <w:spacing w:val="-14"/>
        </w:rPr>
        <w:t> </w:t>
      </w:r>
      <w:r>
        <w:rPr>
          <w:color w:val="AEABAB"/>
        </w:rPr>
        <w:t>Holder</w:t>
      </w:r>
      <w:r>
        <w:rPr>
          <w:color w:val="AEABAB"/>
          <w:spacing w:val="-14"/>
        </w:rPr>
        <w:t> </w:t>
      </w:r>
      <w:r>
        <w:rPr>
          <w:color w:val="AEABAB"/>
        </w:rPr>
        <w:t>and</w:t>
      </w:r>
      <w:r>
        <w:rPr>
          <w:color w:val="AEABAB"/>
          <w:spacing w:val="-13"/>
        </w:rPr>
        <w:t> </w:t>
      </w:r>
      <w:r>
        <w:rPr>
          <w:color w:val="AEABAB"/>
        </w:rPr>
        <w:t>other</w:t>
      </w:r>
      <w:r>
        <w:rPr>
          <w:color w:val="AEABAB"/>
          <w:spacing w:val="-14"/>
        </w:rPr>
        <w:t> </w:t>
      </w:r>
      <w:r>
        <w:rPr>
          <w:color w:val="AEABAB"/>
        </w:rPr>
        <w:t>Patents </w:t>
      </w:r>
      <w:r>
        <w:rPr>
          <w:color w:val="AEABAB"/>
          <w:spacing w:val="-2"/>
        </w:rPr>
        <w:t>Pending</w:t>
      </w:r>
    </w:p>
    <w:p>
      <w:pPr>
        <w:pStyle w:val="BodyText"/>
        <w:spacing w:before="79"/>
      </w:pPr>
    </w:p>
    <w:p>
      <w:pPr>
        <w:pStyle w:val="BodyText"/>
        <w:spacing w:before="0"/>
        <w:ind w:left="393" w:right="356"/>
        <w:jc w:val="center"/>
      </w:pPr>
      <w:r>
        <w:rPr>
          <w:color w:val="FFFFFF"/>
        </w:rPr>
        <w:t>E</w:t>
      </w:r>
      <w:r>
        <w:rPr>
          <w:color w:val="FFFFFF"/>
          <w:spacing w:val="-14"/>
        </w:rPr>
        <w:t> </w:t>
      </w:r>
      <w:r>
        <w:rPr>
          <w:color w:val="FFFFFF"/>
        </w:rPr>
        <w:t>D</w:t>
      </w:r>
      <w:r>
        <w:rPr>
          <w:color w:val="FFFFFF"/>
          <w:spacing w:val="-13"/>
        </w:rPr>
        <w:t> </w:t>
      </w:r>
      <w:r>
        <w:rPr>
          <w:color w:val="FFFFFF"/>
        </w:rPr>
        <w:t>U</w:t>
      </w:r>
      <w:r>
        <w:rPr>
          <w:color w:val="FFFFFF"/>
          <w:spacing w:val="-15"/>
        </w:rPr>
        <w:t> </w:t>
      </w:r>
      <w:r>
        <w:rPr>
          <w:color w:val="FFFFFF"/>
        </w:rPr>
        <w:t>C</w:t>
      </w:r>
      <w:r>
        <w:rPr>
          <w:color w:val="FFFFFF"/>
          <w:spacing w:val="-15"/>
        </w:rPr>
        <w:t> </w:t>
      </w:r>
      <w:r>
        <w:rPr>
          <w:color w:val="FFFFFF"/>
          <w:spacing w:val="10"/>
        </w:rPr>
        <w:t>AT</w:t>
      </w:r>
      <w:r>
        <w:rPr>
          <w:color w:val="FFFFFF"/>
          <w:spacing w:val="-14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</w:rPr>
        <w:t>O</w:t>
      </w:r>
      <w:r>
        <w:rPr>
          <w:color w:val="FFFFFF"/>
          <w:spacing w:val="-14"/>
        </w:rPr>
        <w:t> </w:t>
      </w:r>
      <w:r>
        <w:rPr>
          <w:color w:val="FFFFFF"/>
          <w:spacing w:val="-10"/>
        </w:rPr>
        <w:t>N</w:t>
      </w:r>
    </w:p>
    <w:p>
      <w:pPr>
        <w:pStyle w:val="BodyText"/>
        <w:spacing w:line="235" w:lineRule="auto" w:before="158"/>
        <w:ind w:left="90" w:right="12"/>
        <w:jc w:val="center"/>
      </w:pPr>
      <w:r>
        <w:rPr>
          <w:color w:val="AEABAB"/>
        </w:rPr>
        <w:t>Bachelor</w:t>
      </w:r>
      <w:r>
        <w:rPr>
          <w:color w:val="AEABAB"/>
          <w:spacing w:val="-14"/>
        </w:rPr>
        <w:t> </w:t>
      </w:r>
      <w:r>
        <w:rPr>
          <w:color w:val="AEABAB"/>
        </w:rPr>
        <w:t>of</w:t>
      </w:r>
      <w:r>
        <w:rPr>
          <w:color w:val="AEABAB"/>
          <w:spacing w:val="-14"/>
        </w:rPr>
        <w:t> </w:t>
      </w:r>
      <w:r>
        <w:rPr>
          <w:color w:val="AEABAB"/>
        </w:rPr>
        <w:t>Business</w:t>
      </w:r>
      <w:r>
        <w:rPr>
          <w:color w:val="AEABAB"/>
          <w:spacing w:val="-13"/>
        </w:rPr>
        <w:t> </w:t>
      </w:r>
      <w:r>
        <w:rPr>
          <w:color w:val="AEABAB"/>
        </w:rPr>
        <w:t>Administration Computer Information Systems Texas State University, 12/1998</w:t>
      </w:r>
    </w:p>
    <w:p>
      <w:pPr>
        <w:pStyle w:val="BodyText"/>
        <w:spacing w:before="268"/>
      </w:pPr>
    </w:p>
    <w:p>
      <w:pPr>
        <w:pStyle w:val="BodyText"/>
        <w:spacing w:before="0"/>
        <w:ind w:right="1189"/>
        <w:jc w:val="right"/>
      </w:pP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</w:rPr>
        <w:t>N</w:t>
      </w:r>
      <w:r>
        <w:rPr>
          <w:color w:val="FFFFFF"/>
          <w:spacing w:val="-13"/>
        </w:rPr>
        <w:t> </w:t>
      </w:r>
      <w:r>
        <w:rPr>
          <w:color w:val="FFFFFF"/>
        </w:rPr>
        <w:t>T</w:t>
      </w:r>
      <w:r>
        <w:rPr>
          <w:color w:val="FFFFFF"/>
          <w:spacing w:val="-14"/>
        </w:rPr>
        <w:t> </w:t>
      </w:r>
      <w:r>
        <w:rPr>
          <w:color w:val="FFFFFF"/>
        </w:rPr>
        <w:t>E</w:t>
      </w:r>
      <w:r>
        <w:rPr>
          <w:color w:val="FFFFFF"/>
          <w:spacing w:val="-14"/>
        </w:rPr>
        <w:t> </w:t>
      </w:r>
      <w:r>
        <w:rPr>
          <w:color w:val="FFFFFF"/>
        </w:rPr>
        <w:t>R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6"/>
        </w:rPr>
        <w:t> </w:t>
      </w:r>
      <w:r>
        <w:rPr>
          <w:color w:val="FFFFFF"/>
        </w:rPr>
        <w:t>S</w:t>
      </w:r>
      <w:r>
        <w:rPr>
          <w:color w:val="FFFFFF"/>
          <w:spacing w:val="-16"/>
        </w:rPr>
        <w:t> </w:t>
      </w:r>
      <w:r>
        <w:rPr>
          <w:color w:val="FFFFFF"/>
        </w:rPr>
        <w:t>T</w:t>
      </w:r>
      <w:r>
        <w:rPr>
          <w:color w:val="FFFFFF"/>
          <w:spacing w:val="-14"/>
        </w:rPr>
        <w:t> </w:t>
      </w:r>
      <w:r>
        <w:rPr>
          <w:color w:val="FFFFFF"/>
          <w:spacing w:val="-10"/>
        </w:rPr>
        <w:t>S</w:t>
      </w:r>
    </w:p>
    <w:p>
      <w:pPr>
        <w:pStyle w:val="BodyText"/>
        <w:spacing w:before="154"/>
        <w:ind w:left="335" w:right="364"/>
        <w:jc w:val="center"/>
      </w:pPr>
      <w:r>
        <w:rPr>
          <w:color w:val="AEABAB"/>
        </w:rPr>
        <w:t>Star</w:t>
      </w:r>
      <w:r>
        <w:rPr>
          <w:color w:val="AEABAB"/>
          <w:spacing w:val="-7"/>
        </w:rPr>
        <w:t> </w:t>
      </w:r>
      <w:r>
        <w:rPr>
          <w:color w:val="AEABAB"/>
          <w:spacing w:val="-4"/>
        </w:rPr>
        <w:t>Wars</w:t>
      </w:r>
    </w:p>
    <w:p>
      <w:pPr>
        <w:pStyle w:val="BodyText"/>
        <w:spacing w:line="300" w:lineRule="auto" w:before="76"/>
        <w:ind w:left="506" w:right="539" w:firstLine="1"/>
        <w:jc w:val="center"/>
      </w:pPr>
      <w:r>
        <w:rPr>
          <w:color w:val="AEABAB"/>
        </w:rPr>
        <w:t>Live Americana Music Marvel</w:t>
      </w:r>
      <w:r>
        <w:rPr>
          <w:color w:val="AEABAB"/>
          <w:spacing w:val="-14"/>
        </w:rPr>
        <w:t> </w:t>
      </w:r>
      <w:r>
        <w:rPr>
          <w:color w:val="AEABAB"/>
        </w:rPr>
        <w:t>Cinematic</w:t>
      </w:r>
      <w:r>
        <w:rPr>
          <w:color w:val="AEABAB"/>
          <w:spacing w:val="-14"/>
        </w:rPr>
        <w:t> </w:t>
      </w:r>
      <w:r>
        <w:rPr>
          <w:color w:val="AEABAB"/>
        </w:rPr>
        <w:t>Universe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0"/>
      </w:pPr>
    </w:p>
    <w:p>
      <w:pPr>
        <w:pStyle w:val="BodyText"/>
        <w:spacing w:before="0"/>
        <w:ind w:right="1180"/>
        <w:jc w:val="right"/>
      </w:pPr>
      <w:r>
        <w:rPr>
          <w:color w:val="FFFFFF"/>
        </w:rPr>
        <w:t>C</w:t>
      </w:r>
      <w:r>
        <w:rPr>
          <w:color w:val="FFFFFF"/>
          <w:spacing w:val="-17"/>
        </w:rPr>
        <w:t> </w:t>
      </w:r>
      <w:r>
        <w:rPr>
          <w:color w:val="FFFFFF"/>
        </w:rPr>
        <w:t>O</w:t>
      </w:r>
      <w:r>
        <w:rPr>
          <w:color w:val="FFFFFF"/>
          <w:spacing w:val="-15"/>
        </w:rPr>
        <w:t> </w:t>
      </w:r>
      <w:r>
        <w:rPr>
          <w:color w:val="FFFFFF"/>
        </w:rPr>
        <w:t>N</w:t>
      </w:r>
      <w:r>
        <w:rPr>
          <w:color w:val="FFFFFF"/>
          <w:spacing w:val="-13"/>
        </w:rPr>
        <w:t> </w:t>
      </w:r>
      <w:r>
        <w:rPr>
          <w:color w:val="FFFFFF"/>
          <w:spacing w:val="11"/>
        </w:rPr>
        <w:t>TA</w:t>
      </w:r>
      <w:r>
        <w:rPr>
          <w:color w:val="FFFFFF"/>
          <w:spacing w:val="-16"/>
        </w:rPr>
        <w:t> </w:t>
      </w:r>
      <w:r>
        <w:rPr>
          <w:color w:val="FFFFFF"/>
        </w:rPr>
        <w:t>C</w:t>
      </w:r>
      <w:r>
        <w:rPr>
          <w:color w:val="FFFFFF"/>
          <w:spacing w:val="-15"/>
        </w:rPr>
        <w:t> </w:t>
      </w:r>
      <w:r>
        <w:rPr>
          <w:color w:val="FFFFFF"/>
          <w:spacing w:val="-10"/>
        </w:rPr>
        <w:t>T</w:t>
      </w:r>
    </w:p>
    <w:p>
      <w:pPr>
        <w:pStyle w:val="BodyText"/>
        <w:spacing w:line="432" w:lineRule="auto" w:before="153"/>
        <w:ind w:left="600" w:right="43"/>
      </w:pPr>
      <w:hyperlink r:id="rId7">
        <w:r>
          <w:rPr>
            <w:color w:val="AEABAB"/>
            <w:spacing w:val="-2"/>
          </w:rPr>
          <w:t>emailme@matthewcomer.com</w:t>
        </w:r>
      </w:hyperlink>
      <w:r>
        <w:rPr>
          <w:color w:val="AEABAB"/>
          <w:spacing w:val="-2"/>
        </w:rPr>
        <w:t> </w:t>
      </w:r>
      <w:r>
        <w:rPr>
          <w:color w:val="AEABAB"/>
        </w:rPr>
        <w:t>512 294 7428</w:t>
      </w:r>
    </w:p>
    <w:p>
      <w:pPr>
        <w:pStyle w:val="BodyText"/>
        <w:ind w:left="600"/>
      </w:pPr>
      <w:r>
        <w:rPr>
          <w:color w:val="AEABAB"/>
        </w:rPr>
        <w:t>Austin,</w:t>
      </w:r>
      <w:r>
        <w:rPr>
          <w:color w:val="AEABAB"/>
          <w:spacing w:val="-10"/>
        </w:rPr>
        <w:t> </w:t>
      </w:r>
      <w:r>
        <w:rPr>
          <w:color w:val="AEABAB"/>
          <w:spacing w:val="-4"/>
        </w:rPr>
        <w:t>Texas</w:t>
      </w:r>
    </w:p>
    <w:p>
      <w:pPr>
        <w:pStyle w:val="Heading2"/>
        <w:ind w:left="116"/>
      </w:pPr>
      <w:r>
        <w:rPr>
          <w:b w:val="0"/>
        </w:rPr>
        <w:br w:type="column"/>
      </w:r>
      <w:r>
        <w:rPr/>
        <w:t>Tools</w:t>
      </w:r>
      <w:r>
        <w:rPr>
          <w:spacing w:val="-11"/>
        </w:rPr>
        <w:t> </w:t>
      </w:r>
      <w:r>
        <w:rPr/>
        <w:t>&amp;</w:t>
      </w:r>
      <w:r>
        <w:rPr>
          <w:spacing w:val="-8"/>
        </w:rPr>
        <w:t> </w:t>
      </w:r>
      <w:r>
        <w:rPr>
          <w:spacing w:val="-2"/>
        </w:rPr>
        <w:t>Languages</w:t>
      </w:r>
    </w:p>
    <w:p>
      <w:pPr>
        <w:pStyle w:val="BodyText"/>
        <w:spacing w:line="235" w:lineRule="auto"/>
        <w:ind w:left="116"/>
      </w:pPr>
      <w:r>
        <w:rPr/>
        <w:t>Jira,</w:t>
      </w:r>
      <w:r>
        <w:rPr>
          <w:spacing w:val="-7"/>
        </w:rPr>
        <w:t> </w:t>
      </w:r>
      <w:r>
        <w:rPr/>
        <w:t>Confluence,</w:t>
      </w:r>
      <w:r>
        <w:rPr>
          <w:spacing w:val="-9"/>
        </w:rPr>
        <w:t> </w:t>
      </w:r>
      <w:r>
        <w:rPr/>
        <w:t>Azure</w:t>
      </w:r>
      <w:r>
        <w:rPr>
          <w:spacing w:val="-11"/>
        </w:rPr>
        <w:t> </w:t>
      </w:r>
      <w:r>
        <w:rPr/>
        <w:t>DevOps,</w:t>
      </w:r>
      <w:r>
        <w:rPr>
          <w:spacing w:val="-7"/>
        </w:rPr>
        <w:t> </w:t>
      </w:r>
      <w:r>
        <w:rPr/>
        <w:t>Google</w:t>
      </w:r>
      <w:r>
        <w:rPr>
          <w:spacing w:val="-3"/>
        </w:rPr>
        <w:t> </w:t>
      </w:r>
      <w:r>
        <w:rPr/>
        <w:t>Analytics,</w:t>
      </w:r>
      <w:r>
        <w:rPr>
          <w:spacing w:val="-5"/>
        </w:rPr>
        <w:t> </w:t>
      </w:r>
      <w:r>
        <w:rPr/>
        <w:t>Coremetrics</w:t>
      </w:r>
      <w:r>
        <w:rPr>
          <w:spacing w:val="-8"/>
        </w:rPr>
        <w:t> </w:t>
      </w:r>
      <w:r>
        <w:rPr/>
        <w:t>Analytics,</w:t>
      </w:r>
      <w:r>
        <w:rPr>
          <w:spacing w:val="-5"/>
        </w:rPr>
        <w:t> </w:t>
      </w:r>
      <w:r>
        <w:rPr/>
        <w:t>Excel, MySQL, SQL, XML, XHTML, CSS, PHP, JavaScript, WordPress</w:t>
      </w:r>
    </w:p>
    <w:p>
      <w:pPr>
        <w:pStyle w:val="Heading1"/>
        <w:spacing w:line="340" w:lineRule="exact" w:before="181"/>
        <w:ind w:right="28"/>
        <w:jc w:val="center"/>
      </w:pPr>
      <w:r>
        <w:rPr>
          <w:color w:val="042FAC"/>
        </w:rPr>
        <w:t>E</w:t>
      </w:r>
      <w:r>
        <w:rPr>
          <w:color w:val="042FAC"/>
          <w:spacing w:val="-23"/>
        </w:rPr>
        <w:t> </w:t>
      </w:r>
      <w:r>
        <w:rPr>
          <w:color w:val="042FAC"/>
        </w:rPr>
        <w:t>X</w:t>
      </w:r>
      <w:r>
        <w:rPr>
          <w:color w:val="042FAC"/>
          <w:spacing w:val="-22"/>
        </w:rPr>
        <w:t> </w:t>
      </w:r>
      <w:r>
        <w:rPr>
          <w:color w:val="042FAC"/>
        </w:rPr>
        <w:t>P</w:t>
      </w:r>
      <w:r>
        <w:rPr>
          <w:color w:val="042FAC"/>
          <w:spacing w:val="-24"/>
        </w:rPr>
        <w:t> </w:t>
      </w:r>
      <w:r>
        <w:rPr>
          <w:color w:val="042FAC"/>
        </w:rPr>
        <w:t>E</w:t>
      </w:r>
      <w:r>
        <w:rPr>
          <w:color w:val="042FAC"/>
          <w:spacing w:val="-23"/>
        </w:rPr>
        <w:t> </w:t>
      </w:r>
      <w:r>
        <w:rPr>
          <w:color w:val="042FAC"/>
        </w:rPr>
        <w:t>R</w:t>
      </w:r>
      <w:r>
        <w:rPr>
          <w:color w:val="042FAC"/>
          <w:spacing w:val="-22"/>
        </w:rPr>
        <w:t> </w:t>
      </w:r>
      <w:r>
        <w:rPr>
          <w:color w:val="042FAC"/>
        </w:rPr>
        <w:t>I</w:t>
      </w:r>
      <w:r>
        <w:rPr>
          <w:color w:val="042FAC"/>
          <w:spacing w:val="-24"/>
        </w:rPr>
        <w:t> </w:t>
      </w:r>
      <w:r>
        <w:rPr>
          <w:color w:val="042FAC"/>
        </w:rPr>
        <w:t>E</w:t>
      </w:r>
      <w:r>
        <w:rPr>
          <w:color w:val="042FAC"/>
          <w:spacing w:val="-23"/>
        </w:rPr>
        <w:t> </w:t>
      </w:r>
      <w:r>
        <w:rPr>
          <w:color w:val="042FAC"/>
        </w:rPr>
        <w:t>N</w:t>
      </w:r>
      <w:r>
        <w:rPr>
          <w:color w:val="042FAC"/>
          <w:spacing w:val="-22"/>
        </w:rPr>
        <w:t> </w:t>
      </w:r>
      <w:r>
        <w:rPr>
          <w:color w:val="042FAC"/>
        </w:rPr>
        <w:t>C</w:t>
      </w:r>
      <w:r>
        <w:rPr>
          <w:color w:val="042FAC"/>
          <w:spacing w:val="-24"/>
        </w:rPr>
        <w:t> </w:t>
      </w:r>
      <w:r>
        <w:rPr>
          <w:color w:val="042FAC"/>
          <w:spacing w:val="-10"/>
        </w:rPr>
        <w:t>E</w:t>
      </w:r>
    </w:p>
    <w:p>
      <w:pPr>
        <w:spacing w:line="289" w:lineRule="exact" w:before="0"/>
        <w:ind w:left="116" w:right="0" w:firstLine="0"/>
        <w:jc w:val="left"/>
        <w:rPr>
          <w:sz w:val="24"/>
        </w:rPr>
      </w:pPr>
      <w:r>
        <w:rPr>
          <w:b/>
          <w:sz w:val="24"/>
        </w:rPr>
        <w:t>Engagement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Manager,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Teknikos</w:t>
      </w:r>
      <w:r>
        <w:rPr>
          <w:b/>
          <w:spacing w:val="-9"/>
          <w:sz w:val="24"/>
        </w:rPr>
        <w:t> </w:t>
      </w:r>
      <w:r>
        <w:rPr>
          <w:sz w:val="24"/>
        </w:rPr>
        <w:t>2023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Present</w:t>
      </w:r>
    </w:p>
    <w:p>
      <w:pPr>
        <w:pStyle w:val="BodyText"/>
        <w:spacing w:line="235" w:lineRule="auto"/>
        <w:ind w:left="116"/>
      </w:pPr>
      <w:r>
        <w:rPr/>
        <w:t>Lead</w:t>
      </w:r>
      <w:r>
        <w:rPr>
          <w:spacing w:val="-8"/>
        </w:rPr>
        <w:t> </w:t>
      </w:r>
      <w:r>
        <w:rPr/>
        <w:t>Agile</w:t>
      </w:r>
      <w:r>
        <w:rPr>
          <w:spacing w:val="-6"/>
        </w:rPr>
        <w:t> </w:t>
      </w:r>
      <w:r>
        <w:rPr/>
        <w:t>transformation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Organization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build</w:t>
      </w:r>
      <w:r>
        <w:rPr>
          <w:spacing w:val="-12"/>
        </w:rPr>
        <w:t> </w:t>
      </w:r>
      <w:r>
        <w:rPr/>
        <w:t>teams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client</w:t>
      </w:r>
      <w:r>
        <w:rPr>
          <w:spacing w:val="-8"/>
        </w:rPr>
        <w:t> </w:t>
      </w:r>
      <w:r>
        <w:rPr/>
        <w:t>projects around mobile app development with Java Backend development.</w:t>
      </w:r>
    </w:p>
    <w:p>
      <w:pPr>
        <w:spacing w:line="235" w:lineRule="auto" w:before="290"/>
        <w:ind w:left="116" w:right="0" w:firstLine="0"/>
        <w:jc w:val="left"/>
        <w:rPr>
          <w:sz w:val="24"/>
        </w:rPr>
      </w:pPr>
      <w:r>
        <w:rPr>
          <w:b/>
          <w:sz w:val="24"/>
        </w:rPr>
        <w:t>Agile Lead / Scrum Master, Technical Project Manager, ADT </w:t>
      </w:r>
      <w:r>
        <w:rPr>
          <w:sz w:val="24"/>
        </w:rPr>
        <w:t>2020 – 2023 Initiated</w:t>
      </w:r>
      <w:r>
        <w:rPr>
          <w:spacing w:val="-13"/>
          <w:sz w:val="24"/>
        </w:rPr>
        <w:t> </w:t>
      </w:r>
      <w:r>
        <w:rPr>
          <w:sz w:val="24"/>
        </w:rPr>
        <w:t>Agile</w:t>
      </w:r>
      <w:r>
        <w:rPr>
          <w:spacing w:val="-5"/>
          <w:sz w:val="24"/>
        </w:rPr>
        <w:t> </w:t>
      </w:r>
      <w:r>
        <w:rPr>
          <w:sz w:val="24"/>
        </w:rPr>
        <w:t>methodology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organization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creation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Scrum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Kanban teams for Android, iOS, and Web development for release of the ADT+ App.</w:t>
      </w:r>
    </w:p>
    <w:p>
      <w:pPr>
        <w:spacing w:line="290" w:lineRule="exact" w:before="287"/>
        <w:ind w:left="116" w:right="0" w:firstLine="0"/>
        <w:jc w:val="left"/>
        <w:rPr>
          <w:sz w:val="24"/>
        </w:rPr>
      </w:pPr>
      <w:r>
        <w:rPr>
          <w:b/>
          <w:sz w:val="24"/>
        </w:rPr>
        <w:t>Product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Owner,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IBM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IBM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Blogs</w:t>
      </w:r>
      <w:r>
        <w:rPr>
          <w:b/>
          <w:spacing w:val="52"/>
          <w:sz w:val="24"/>
        </w:rPr>
        <w:t> </w:t>
      </w:r>
      <w:r>
        <w:rPr>
          <w:sz w:val="24"/>
        </w:rPr>
        <w:t>2018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BodyText"/>
        <w:spacing w:line="235" w:lineRule="auto"/>
        <w:ind w:left="116"/>
      </w:pPr>
      <w:r>
        <w:rPr/>
        <w:t>Coordinated</w:t>
      </w:r>
      <w:r>
        <w:rPr>
          <w:spacing w:val="-12"/>
        </w:rPr>
        <w:t> </w:t>
      </w:r>
      <w:r>
        <w:rPr/>
        <w:t>project</w:t>
      </w:r>
      <w:r>
        <w:rPr>
          <w:spacing w:val="-6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objectives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Developers</w:t>
      </w:r>
      <w:r>
        <w:rPr>
          <w:spacing w:val="-9"/>
        </w:rPr>
        <w:t> </w:t>
      </w:r>
      <w:r>
        <w:rPr/>
        <w:t>and Testers</w:t>
      </w:r>
      <w:r>
        <w:rPr>
          <w:spacing w:val="-5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daily</w:t>
      </w:r>
      <w:r>
        <w:rPr>
          <w:spacing w:val="-6"/>
        </w:rPr>
        <w:t> </w:t>
      </w:r>
      <w:r>
        <w:rPr/>
        <w:t>scrum,</w:t>
      </w:r>
      <w:r>
        <w:rPr>
          <w:spacing w:val="-4"/>
        </w:rPr>
        <w:t> </w:t>
      </w:r>
      <w:r>
        <w:rPr/>
        <w:t>weekly</w:t>
      </w:r>
      <w:r>
        <w:rPr>
          <w:spacing w:val="-3"/>
        </w:rPr>
        <w:t> </w:t>
      </w:r>
      <w:r>
        <w:rPr/>
        <w:t>sprints,</w:t>
      </w:r>
      <w:r>
        <w:rPr>
          <w:spacing w:val="-8"/>
        </w:rPr>
        <w:t> </w:t>
      </w:r>
      <w:r>
        <w:rPr/>
        <w:t>grooming</w:t>
      </w:r>
      <w:r>
        <w:rPr>
          <w:spacing w:val="-6"/>
        </w:rPr>
        <w:t> </w:t>
      </w:r>
      <w:r>
        <w:rPr/>
        <w:t>sessions,</w:t>
      </w:r>
      <w:r>
        <w:rPr>
          <w:spacing w:val="-3"/>
        </w:rPr>
        <w:t> </w:t>
      </w:r>
      <w:r>
        <w:rPr/>
        <w:t>sprint</w:t>
      </w:r>
      <w:r>
        <w:rPr>
          <w:spacing w:val="-7"/>
        </w:rPr>
        <w:t> </w:t>
      </w:r>
      <w:r>
        <w:rPr/>
        <w:t>planning and retrospectives to support the creation and maintenance of over 150 IBM WordPress blogs with 12,500 authors and 1.5 million monthly page views.</w:t>
      </w:r>
    </w:p>
    <w:p>
      <w:pPr>
        <w:spacing w:line="290" w:lineRule="exact" w:before="287"/>
        <w:ind w:left="116" w:right="0" w:firstLine="0"/>
        <w:jc w:val="left"/>
        <w:rPr>
          <w:sz w:val="24"/>
        </w:rPr>
      </w:pPr>
      <w:r>
        <w:rPr>
          <w:b/>
          <w:sz w:val="24"/>
        </w:rPr>
        <w:t>Scrum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Master,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IBM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Marketing 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IBM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Blogs</w:t>
      </w:r>
      <w:r>
        <w:rPr>
          <w:b/>
          <w:spacing w:val="48"/>
          <w:sz w:val="24"/>
        </w:rPr>
        <w:t> </w:t>
      </w:r>
      <w:r>
        <w:rPr>
          <w:sz w:val="24"/>
        </w:rPr>
        <w:t>2017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2018</w:t>
      </w:r>
    </w:p>
    <w:p>
      <w:pPr>
        <w:pStyle w:val="BodyText"/>
        <w:spacing w:line="235" w:lineRule="auto"/>
        <w:ind w:left="116" w:right="138"/>
      </w:pPr>
      <w:r>
        <w:rPr/>
        <w:t>Managed</w:t>
      </w:r>
      <w:r>
        <w:rPr>
          <w:spacing w:val="-9"/>
        </w:rPr>
        <w:t> </w:t>
      </w:r>
      <w:r>
        <w:rPr/>
        <w:t>global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supporting</w:t>
      </w:r>
      <w:r>
        <w:rPr>
          <w:spacing w:val="-11"/>
        </w:rPr>
        <w:t> </w:t>
      </w:r>
      <w:r>
        <w:rPr/>
        <w:t>150</w:t>
      </w:r>
      <w:r>
        <w:rPr>
          <w:spacing w:val="-4"/>
        </w:rPr>
        <w:t> </w:t>
      </w:r>
      <w:r>
        <w:rPr/>
        <w:t>IBM</w:t>
      </w:r>
      <w:r>
        <w:rPr>
          <w:spacing w:val="-6"/>
        </w:rPr>
        <w:t> </w:t>
      </w:r>
      <w:r>
        <w:rPr/>
        <w:t>Blogs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WordPress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12,500 Users and 1.5 million monthly Page Views on weekly sprints and quarterly theme releases, improving our KPI score from -23 to 48.</w:t>
      </w:r>
    </w:p>
    <w:p>
      <w:pPr>
        <w:spacing w:line="290" w:lineRule="exact" w:before="287"/>
        <w:ind w:left="116" w:right="0" w:firstLine="0"/>
        <w:jc w:val="left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Manager,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IBM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Bluemix</w:t>
      </w:r>
      <w:r>
        <w:rPr>
          <w:b/>
          <w:spacing w:val="50"/>
          <w:sz w:val="24"/>
        </w:rPr>
        <w:t> </w:t>
      </w:r>
      <w:r>
        <w:rPr>
          <w:sz w:val="24"/>
        </w:rPr>
        <w:t>2016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2017</w:t>
      </w:r>
    </w:p>
    <w:p>
      <w:pPr>
        <w:pStyle w:val="BodyText"/>
        <w:spacing w:line="235" w:lineRule="auto"/>
        <w:ind w:left="116"/>
      </w:pPr>
      <w:r>
        <w:rPr/>
        <w:t>Determined project scope, recruited resources, managed resource budget, allocated</w:t>
      </w:r>
      <w:r>
        <w:rPr>
          <w:spacing w:val="-7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build</w:t>
      </w:r>
      <w:r>
        <w:rPr>
          <w:spacing w:val="-11"/>
        </w:rPr>
        <w:t> </w:t>
      </w:r>
      <w:r>
        <w:rPr/>
        <w:t>out</w:t>
      </w:r>
      <w:r>
        <w:rPr>
          <w:spacing w:val="-7"/>
        </w:rPr>
        <w:t> </w:t>
      </w:r>
      <w:r>
        <w:rPr/>
        <w:t>new</w:t>
      </w:r>
      <w:r>
        <w:rPr>
          <w:spacing w:val="-8"/>
        </w:rPr>
        <w:t> </w:t>
      </w:r>
      <w:r>
        <w:rPr/>
        <w:t>teams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transition</w:t>
      </w:r>
      <w:r>
        <w:rPr>
          <w:spacing w:val="-10"/>
        </w:rPr>
        <w:t> </w:t>
      </w:r>
      <w:r>
        <w:rPr/>
        <w:t>branding</w:t>
      </w:r>
      <w:r>
        <w:rPr>
          <w:spacing w:val="-12"/>
        </w:rPr>
        <w:t> </w:t>
      </w:r>
      <w:r>
        <w:rPr/>
        <w:t>resources.</w:t>
      </w:r>
    </w:p>
    <w:p>
      <w:pPr>
        <w:spacing w:line="235" w:lineRule="auto" w:before="289"/>
        <w:ind w:left="116" w:right="775" w:firstLine="0"/>
        <w:jc w:val="left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Manager,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IBM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PartnerWorld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Sales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Essentials</w:t>
      </w:r>
      <w:r>
        <w:rPr>
          <w:b/>
          <w:spacing w:val="-6"/>
          <w:sz w:val="24"/>
        </w:rPr>
        <w:t> </w:t>
      </w:r>
      <w:r>
        <w:rPr>
          <w:sz w:val="24"/>
        </w:rPr>
        <w:t>2013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2016 Led a global matrix team to define tasks, assign resources, create</w:t>
      </w:r>
    </w:p>
    <w:p>
      <w:pPr>
        <w:pStyle w:val="BodyText"/>
        <w:spacing w:line="290" w:lineRule="exact" w:before="0"/>
        <w:ind w:left="116"/>
      </w:pPr>
      <w:r>
        <w:rPr/>
        <w:t>schedule/timeline,</w:t>
      </w:r>
      <w:r>
        <w:rPr>
          <w:spacing w:val="-13"/>
        </w:rPr>
        <w:t> </w:t>
      </w:r>
      <w:r>
        <w:rPr/>
        <w:t>manage</w:t>
      </w:r>
      <w:r>
        <w:rPr>
          <w:spacing w:val="-4"/>
        </w:rPr>
        <w:t> </w:t>
      </w:r>
      <w:r>
        <w:rPr/>
        <w:t>budget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track</w:t>
      </w:r>
      <w:r>
        <w:rPr>
          <w:spacing w:val="-5"/>
        </w:rPr>
        <w:t> </w:t>
      </w:r>
      <w:r>
        <w:rPr/>
        <w:t>deliverables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portal.</w:t>
      </w:r>
    </w:p>
    <w:p>
      <w:pPr>
        <w:spacing w:line="291" w:lineRule="exact" w:before="284"/>
        <w:ind w:left="116" w:right="0" w:firstLine="0"/>
        <w:jc w:val="both"/>
        <w:rPr>
          <w:sz w:val="24"/>
        </w:rPr>
      </w:pPr>
      <w:r>
        <w:rPr>
          <w:b/>
          <w:sz w:val="24"/>
        </w:rPr>
        <w:t>Web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Developer,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IBM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PartnerWorld</w:t>
      </w:r>
      <w:r>
        <w:rPr>
          <w:b/>
          <w:spacing w:val="37"/>
          <w:sz w:val="24"/>
        </w:rPr>
        <w:t> </w:t>
      </w:r>
      <w:r>
        <w:rPr>
          <w:sz w:val="24"/>
        </w:rPr>
        <w:t>2004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2012</w:t>
      </w:r>
    </w:p>
    <w:p>
      <w:pPr>
        <w:pStyle w:val="BodyText"/>
        <w:spacing w:line="235" w:lineRule="auto"/>
        <w:ind w:left="116" w:right="202"/>
        <w:jc w:val="both"/>
      </w:pPr>
      <w:r>
        <w:rPr/>
        <w:t>Developed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maintained</w:t>
      </w:r>
      <w:r>
        <w:rPr>
          <w:spacing w:val="-12"/>
        </w:rPr>
        <w:t> </w:t>
      </w:r>
      <w:r>
        <w:rPr/>
        <w:t>a</w:t>
      </w:r>
      <w:r>
        <w:rPr>
          <w:spacing w:val="-4"/>
        </w:rPr>
        <w:t> </w:t>
      </w:r>
      <w:r>
        <w:rPr/>
        <w:t>custom-built</w:t>
      </w:r>
      <w:r>
        <w:rPr>
          <w:spacing w:val="-12"/>
        </w:rPr>
        <w:t> </w:t>
      </w:r>
      <w:r>
        <w:rPr/>
        <w:t>CMS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facilitate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over 4,000 web pages</w:t>
      </w:r>
      <w:r>
        <w:rPr>
          <w:spacing w:val="-1"/>
        </w:rPr>
        <w:t> </w:t>
      </w:r>
      <w:r>
        <w:rPr/>
        <w:t>across 40 locales so IBM Business</w:t>
      </w:r>
      <w:r>
        <w:rPr>
          <w:spacing w:val="-1"/>
        </w:rPr>
        <w:t> </w:t>
      </w:r>
      <w:r>
        <w:rPr/>
        <w:t>Partners</w:t>
      </w:r>
      <w:r>
        <w:rPr>
          <w:spacing w:val="-8"/>
        </w:rPr>
        <w:t> </w:t>
      </w:r>
      <w:r>
        <w:rPr/>
        <w:t>can learn,</w:t>
      </w:r>
      <w:r>
        <w:rPr>
          <w:spacing w:val="-5"/>
        </w:rPr>
        <w:t> </w:t>
      </w:r>
      <w:r>
        <w:rPr/>
        <w:t>manage and support business with our no-cost digital resources.</w:t>
      </w:r>
    </w:p>
    <w:p>
      <w:pPr>
        <w:spacing w:line="235" w:lineRule="auto" w:before="291"/>
        <w:ind w:left="116" w:right="0" w:firstLine="0"/>
        <w:jc w:val="left"/>
        <w:rPr>
          <w:sz w:val="24"/>
        </w:rPr>
      </w:pPr>
      <w:r>
        <w:rPr>
          <w:b/>
          <w:sz w:val="24"/>
        </w:rPr>
        <w:t>Systems Analyst II, Texas Department of Human Services</w:t>
      </w:r>
      <w:r>
        <w:rPr>
          <w:b/>
          <w:spacing w:val="40"/>
          <w:sz w:val="24"/>
        </w:rPr>
        <w:t> </w:t>
      </w:r>
      <w:r>
        <w:rPr>
          <w:sz w:val="24"/>
        </w:rPr>
        <w:t>2000 – 2004 Developed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8"/>
          <w:sz w:val="24"/>
        </w:rPr>
        <w:t> </w:t>
      </w:r>
      <w:r>
        <w:rPr>
          <w:sz w:val="24"/>
        </w:rPr>
        <w:t>repository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handbooks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eliminate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printed paper copies that would then be distributed throughout Texas.</w:t>
      </w:r>
    </w:p>
    <w:p>
      <w:pPr>
        <w:spacing w:line="290" w:lineRule="exact" w:before="286"/>
        <w:ind w:left="116" w:right="0" w:firstLine="0"/>
        <w:jc w:val="both"/>
        <w:rPr>
          <w:sz w:val="24"/>
        </w:rPr>
      </w:pPr>
      <w:r>
        <w:rPr>
          <w:b/>
          <w:sz w:val="24"/>
        </w:rPr>
        <w:t>Programmer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IntelliQuest</w:t>
      </w:r>
      <w:r>
        <w:rPr>
          <w:b/>
          <w:spacing w:val="-4"/>
          <w:sz w:val="24"/>
        </w:rPr>
        <w:t> </w:t>
      </w:r>
      <w:r>
        <w:rPr>
          <w:sz w:val="24"/>
        </w:rPr>
        <w:t>1999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2000</w:t>
      </w:r>
    </w:p>
    <w:p>
      <w:pPr>
        <w:pStyle w:val="BodyText"/>
        <w:spacing w:line="235" w:lineRule="auto"/>
        <w:ind w:left="116" w:right="181"/>
        <w:jc w:val="both"/>
      </w:pPr>
      <w:r>
        <w:rPr/>
        <w:t>Developed</w:t>
      </w:r>
      <w:r>
        <w:rPr>
          <w:spacing w:val="-10"/>
        </w:rPr>
        <w:t> </w:t>
      </w:r>
      <w:r>
        <w:rPr/>
        <w:t>online</w:t>
      </w:r>
      <w:r>
        <w:rPr>
          <w:spacing w:val="-9"/>
        </w:rPr>
        <w:t> </w:t>
      </w:r>
      <w:r>
        <w:rPr/>
        <w:t>consumer</w:t>
      </w:r>
      <w:r>
        <w:rPr>
          <w:spacing w:val="-6"/>
        </w:rPr>
        <w:t> </w:t>
      </w:r>
      <w:r>
        <w:rPr/>
        <w:t>surveys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reports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generate</w:t>
      </w:r>
      <w:r>
        <w:rPr>
          <w:spacing w:val="-9"/>
        </w:rPr>
        <w:t> </w:t>
      </w:r>
      <w:r>
        <w:rPr/>
        <w:t>insights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steps to developing successful multichannel marketing campaigns.</w:t>
      </w:r>
    </w:p>
    <w:sectPr>
      <w:type w:val="continuous"/>
      <w:pgSz w:w="12240" w:h="15840"/>
      <w:pgMar w:top="0" w:bottom="0" w:left="60" w:right="120"/>
      <w:cols w:num="2" w:equalWidth="0">
        <w:col w:w="3665" w:space="366"/>
        <w:col w:w="80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1" w:line="290" w:lineRule="exact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9" w:line="584" w:lineRule="exact"/>
      <w:ind w:left="335" w:right="374"/>
      <w:jc w:val="center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emailme@matthewcomer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Carl</dc:creator>
  <dc:title>Digital Business Group</dc:title>
  <dcterms:created xsi:type="dcterms:W3CDTF">2024-11-14T17:57:38Z</dcterms:created>
  <dcterms:modified xsi:type="dcterms:W3CDTF">2024-11-14T17:57:38Z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PowerPoint® for Microsoft 365</vt:lpwstr>
  </property>
</Properties>
</file>